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2ABE0" w14:textId="77777777" w:rsidR="004716A5" w:rsidRPr="00A91471" w:rsidRDefault="00EF0189" w:rsidP="004716A5">
      <w:pPr>
        <w:spacing w:before="160" w:after="200"/>
        <w:rPr>
          <w:b/>
          <w:color w:val="7F7F7F" w:themeColor="text1" w:themeTint="80"/>
          <w:sz w:val="24"/>
        </w:rPr>
      </w:pPr>
      <w:r w:rsidRPr="00A91471">
        <w:rPr>
          <w:b/>
          <w:sz w:val="24"/>
        </w:rPr>
        <w:t xml:space="preserve">Déclaration de consentement </w:t>
      </w:r>
      <w:r w:rsidRPr="00A91471">
        <w:rPr>
          <w:b/>
          <w:sz w:val="24"/>
        </w:rPr>
        <w:br/>
        <w:t>de l'édition / la publication de photos et/ou vidéos</w:t>
      </w:r>
      <w:r w:rsidRPr="00A91471">
        <w:rPr>
          <w:b/>
          <w:sz w:val="24"/>
        </w:rPr>
        <w:br/>
      </w:r>
    </w:p>
    <w:p w14:paraId="69786E57" w14:textId="22D11D7B" w:rsidR="00D9482A" w:rsidRPr="00A91471" w:rsidRDefault="004716A5" w:rsidP="00D9482A">
      <w:r w:rsidRPr="00A91471">
        <w:t xml:space="preserve">En signant cette déclaration, je suis d'accord pour qu'Implenia SA, </w:t>
      </w:r>
      <w:proofErr w:type="spellStart"/>
      <w:r w:rsidR="00B83E0A">
        <w:t>Thurgauerstrasse</w:t>
      </w:r>
      <w:proofErr w:type="spellEnd"/>
      <w:r w:rsidR="00B83E0A">
        <w:t xml:space="preserve"> 101 A, 8152 </w:t>
      </w:r>
      <w:proofErr w:type="spellStart"/>
      <w:r w:rsidR="00B83E0A">
        <w:t>Glattpark</w:t>
      </w:r>
      <w:proofErr w:type="spellEnd"/>
      <w:r w:rsidR="00B83E0A">
        <w:t xml:space="preserve"> (Opfikon)</w:t>
      </w:r>
      <w:r w:rsidRPr="00A91471">
        <w:t xml:space="preserve">, Suisse (ci-après « Implenia ») utilise, en tant qu'organisme responsable, </w:t>
      </w:r>
    </w:p>
    <w:p w14:paraId="4C2DE1C3" w14:textId="77777777" w:rsidR="00D9482A" w:rsidRPr="00A91471" w:rsidRDefault="00D9482A" w:rsidP="00D9482A"/>
    <w:p w14:paraId="173ACDBC" w14:textId="77777777" w:rsidR="00D9482A" w:rsidRPr="00A91471" w:rsidRDefault="00B83E0A" w:rsidP="00D9482A">
      <w:sdt>
        <w:sdtPr>
          <w:id w:val="101634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8A9" w:rsidRPr="00A91471">
            <w:rPr>
              <w:rFonts w:ascii="MS Gothic" w:eastAsia="MS Gothic" w:hAnsi="MS Gothic" w:hint="eastAsia"/>
            </w:rPr>
            <w:t>☐</w:t>
          </w:r>
        </w:sdtContent>
      </w:sdt>
      <w:r w:rsidR="000D0D7C" w:rsidRPr="00A91471">
        <w:t xml:space="preserve"> les photos / vidéos réalisées dans le cadre de la séance de photos </w:t>
      </w:r>
      <w:r w:rsidR="00963707" w:rsidRPr="00A91471">
        <w:fldChar w:fldCharType="begin" w:fldLock="1">
          <w:ffData>
            <w:name w:val=""/>
            <w:enabled/>
            <w:calcOnExit w:val="0"/>
            <w:textInput>
              <w:default w:val=" Client "/>
            </w:textInput>
          </w:ffData>
        </w:fldChar>
      </w:r>
      <w:r w:rsidR="00963707" w:rsidRPr="00A91471">
        <w:instrText xml:space="preserve"> FORMTEXT </w:instrText>
      </w:r>
      <w:r w:rsidR="00963707" w:rsidRPr="00A91471">
        <w:fldChar w:fldCharType="separate"/>
      </w:r>
      <w:r w:rsidR="000D0D7C" w:rsidRPr="00A91471">
        <w:t xml:space="preserve"> </w:t>
      </w:r>
      <w:r w:rsidR="000D0D7C" w:rsidRPr="00A91471">
        <w:rPr>
          <w:b/>
          <w:color w:val="FFFFFF" w:themeColor="background1"/>
        </w:rPr>
        <w:t>Désignation</w:t>
      </w:r>
      <w:r w:rsidR="000D0D7C" w:rsidRPr="00A91471">
        <w:rPr>
          <w:b/>
        </w:rPr>
        <w:t xml:space="preserve"> </w:t>
      </w:r>
      <w:r w:rsidR="00963707" w:rsidRPr="00A91471">
        <w:rPr>
          <w:b/>
        </w:rPr>
        <w:fldChar w:fldCharType="end"/>
      </w:r>
      <w:r w:rsidR="000D0D7C" w:rsidRPr="00A91471">
        <w:t xml:space="preserve">du </w:t>
      </w:r>
      <w:r w:rsidR="00963707" w:rsidRPr="00A91471">
        <w:fldChar w:fldCharType="begin" w:fldLock="1">
          <w:ffData>
            <w:name w:val=""/>
            <w:enabled/>
            <w:calcOnExit w:val="0"/>
            <w:textInput>
              <w:default w:val=" Client "/>
            </w:textInput>
          </w:ffData>
        </w:fldChar>
      </w:r>
      <w:r w:rsidR="00963707" w:rsidRPr="00A91471">
        <w:instrText xml:space="preserve"> FORMTEXT </w:instrText>
      </w:r>
      <w:r w:rsidR="00963707" w:rsidRPr="00A91471">
        <w:fldChar w:fldCharType="separate"/>
      </w:r>
      <w:r w:rsidR="000D0D7C" w:rsidRPr="00A91471">
        <w:t xml:space="preserve"> </w:t>
      </w:r>
      <w:r w:rsidR="000D0D7C" w:rsidRPr="00A91471">
        <w:rPr>
          <w:b/>
          <w:color w:val="FFFFFF" w:themeColor="background1"/>
        </w:rPr>
        <w:t>Date</w:t>
      </w:r>
      <w:r w:rsidR="000D0D7C" w:rsidRPr="00A91471">
        <w:rPr>
          <w:b/>
        </w:rPr>
        <w:t xml:space="preserve"> </w:t>
      </w:r>
      <w:r w:rsidR="00963707" w:rsidRPr="00A91471">
        <w:rPr>
          <w:b/>
        </w:rPr>
        <w:fldChar w:fldCharType="end"/>
      </w:r>
    </w:p>
    <w:p w14:paraId="45F35B3F" w14:textId="77777777" w:rsidR="00D9482A" w:rsidRPr="00A91471" w:rsidRDefault="00B83E0A" w:rsidP="00D9482A">
      <w:sdt>
        <w:sdtPr>
          <w:id w:val="-161473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2A" w:rsidRPr="00A91471">
            <w:rPr>
              <w:rFonts w:ascii="MS Gothic" w:eastAsia="MS Gothic" w:hAnsi="MS Gothic" w:hint="eastAsia"/>
            </w:rPr>
            <w:t>☐</w:t>
          </w:r>
        </w:sdtContent>
      </w:sdt>
      <w:r w:rsidR="000D0D7C" w:rsidRPr="00A91471">
        <w:t xml:space="preserve"> les photos / vidéos jointes à cette déclaration</w:t>
      </w:r>
    </w:p>
    <w:p w14:paraId="24005156" w14:textId="77777777" w:rsidR="00D9482A" w:rsidRPr="00A91471" w:rsidRDefault="00D9482A" w:rsidP="00D9482A"/>
    <w:p w14:paraId="3B3D14BA" w14:textId="77777777" w:rsidR="00EF0189" w:rsidRPr="00A91471" w:rsidRDefault="004716A5" w:rsidP="00D9482A">
      <w:r w:rsidRPr="00A91471">
        <w:t xml:space="preserve">aussi bien à l'intérieur du groupe Implenia qu'à l'extérieur, pour l'ensemble des moyens de communication (par ex. produits imprimés et de presse, film, Internet y compris réseaux sociaux) et j'autorise explicitement par la présente le traitement et la publication des prises de vue effectuées. </w:t>
      </w:r>
    </w:p>
    <w:p w14:paraId="3150FE29" w14:textId="77777777" w:rsidR="00D9482A" w:rsidRPr="00A91471" w:rsidRDefault="00D9482A" w:rsidP="00D9482A">
      <w:pPr>
        <w:rPr>
          <w:szCs w:val="23"/>
        </w:rPr>
      </w:pPr>
    </w:p>
    <w:p w14:paraId="0B333587" w14:textId="77777777" w:rsidR="00BC0A39" w:rsidRPr="00A91471" w:rsidRDefault="00EF0189" w:rsidP="00D9482A">
      <w:pPr>
        <w:autoSpaceDE w:val="0"/>
        <w:autoSpaceDN w:val="0"/>
        <w:adjustRightInd w:val="0"/>
      </w:pPr>
      <w:r w:rsidRPr="00A91471">
        <w:t>Implenia détient les droits d'utilisation des prises de vue. Je renonce par la présente au versement de tou</w:t>
      </w:r>
      <w:r w:rsidR="00FC5593" w:rsidRPr="00A91471">
        <w:t>s</w:t>
      </w:r>
      <w:r w:rsidRPr="00A91471">
        <w:t xml:space="preserve"> honoraires. </w:t>
      </w:r>
    </w:p>
    <w:p w14:paraId="46992C39" w14:textId="77777777" w:rsidR="00BC0A39" w:rsidRPr="00A91471" w:rsidRDefault="00BC0A39" w:rsidP="00D9482A">
      <w:pPr>
        <w:autoSpaceDE w:val="0"/>
        <w:autoSpaceDN w:val="0"/>
        <w:adjustRightInd w:val="0"/>
      </w:pPr>
    </w:p>
    <w:p w14:paraId="7D4258AD" w14:textId="77777777" w:rsidR="00EF0189" w:rsidRPr="00A91471" w:rsidRDefault="00EF0189" w:rsidP="00D9482A">
      <w:pPr>
        <w:autoSpaceDE w:val="0"/>
        <w:autoSpaceDN w:val="0"/>
        <w:adjustRightInd w:val="0"/>
      </w:pPr>
      <w:r w:rsidRPr="00A91471">
        <w:t>Implenia garantit que le matérielle photo et vidéo ne sera pas utilisé à des fins non autorisées ou pour des activités illégales ou diffamatoires. Les prises de vue seront sauvegardées jusqu'à révocation ou jusqu'à ce que l'usage indiqué n'ait plus lieu d'être.</w:t>
      </w:r>
    </w:p>
    <w:p w14:paraId="7550DA1C" w14:textId="77777777" w:rsidR="007B58FD" w:rsidRPr="00A91471" w:rsidRDefault="007B58FD" w:rsidP="00D9482A">
      <w:pPr>
        <w:autoSpaceDE w:val="0"/>
        <w:autoSpaceDN w:val="0"/>
        <w:adjustRightInd w:val="0"/>
      </w:pPr>
    </w:p>
    <w:p w14:paraId="39CC485A" w14:textId="77777777" w:rsidR="00AD6460" w:rsidRPr="00A91471" w:rsidRDefault="007B58FD" w:rsidP="00D9482A">
      <w:pPr>
        <w:autoSpaceDE w:val="0"/>
        <w:autoSpaceDN w:val="0"/>
        <w:adjustRightInd w:val="0"/>
      </w:pPr>
      <w:r w:rsidRPr="00A91471">
        <w:t>Ce consentement d'utilisation des prises de vue est donné uniquement sur une base volontaire. Cette déclaration de consentement peut être révoquée à tout moment (sans conséquence</w:t>
      </w:r>
      <w:r w:rsidR="00FC5593" w:rsidRPr="00A91471">
        <w:t>s</w:t>
      </w:r>
      <w:r w:rsidRPr="00A91471">
        <w:t xml:space="preserve"> négative</w:t>
      </w:r>
      <w:r w:rsidR="00FC5593" w:rsidRPr="00A91471">
        <w:t>s</w:t>
      </w:r>
      <w:r w:rsidRPr="00A91471">
        <w:t xml:space="preserve"> sur le contrat de travail des collaborateurs d'Implenia) et les prises de vue ne pourront dès lors plus être utilisées par Implenia. Veuillez vous adresser pour cela au préposé à la protection des données à l'adresse </w:t>
      </w:r>
      <w:hyperlink r:id="rId7" w:history="1">
        <w:r w:rsidRPr="00A91471">
          <w:rPr>
            <w:rStyle w:val="Hyperlink"/>
            <w:b/>
            <w:color w:val="000000" w:themeColor="text1"/>
            <w:u w:val="none"/>
          </w:rPr>
          <w:t>datenschutz@implenia.com</w:t>
        </w:r>
      </w:hyperlink>
      <w:r w:rsidRPr="00A91471">
        <w:t>. Celui-ci se chargera de supprimer rapidement les photos / vidéos concernées des archives d'Implenia.</w:t>
      </w:r>
    </w:p>
    <w:p w14:paraId="6D0078FD" w14:textId="77777777" w:rsidR="00EF0189" w:rsidRPr="00A91471" w:rsidRDefault="00EF0189" w:rsidP="00D9482A">
      <w:pPr>
        <w:tabs>
          <w:tab w:val="left" w:pos="4962"/>
        </w:tabs>
      </w:pPr>
    </w:p>
    <w:p w14:paraId="462E6903" w14:textId="77777777" w:rsidR="00EF0189" w:rsidRPr="00A91471" w:rsidRDefault="00AD6460" w:rsidP="00D9482A">
      <w:pPr>
        <w:tabs>
          <w:tab w:val="left" w:pos="4962"/>
        </w:tabs>
      </w:pPr>
      <w:r w:rsidRPr="00A91471">
        <w:rPr>
          <w:b/>
        </w:rPr>
        <w:t>Je suis d'accord avec le traitement et la publication des photos / vidéos. J'ai été informé du fait que le traitement et la publication peuvent être révoqués à tout moment.</w:t>
      </w:r>
    </w:p>
    <w:p w14:paraId="7D7F6F87" w14:textId="77777777" w:rsidR="00EF0189" w:rsidRPr="00A91471" w:rsidRDefault="00EF0189" w:rsidP="00EF0189"/>
    <w:p w14:paraId="1CE68D46" w14:textId="77777777" w:rsidR="00D9482A" w:rsidRPr="00A91471" w:rsidRDefault="00D9482A" w:rsidP="00EF0189"/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643"/>
        <w:gridCol w:w="284"/>
        <w:gridCol w:w="4429"/>
      </w:tblGrid>
      <w:tr w:rsidR="00EF0189" w:rsidRPr="00A91471" w14:paraId="3F8BC773" w14:textId="77777777" w:rsidTr="00FB2CF6">
        <w:trPr>
          <w:trHeight w:val="934"/>
        </w:trPr>
        <w:tc>
          <w:tcPr>
            <w:tcW w:w="4643" w:type="dxa"/>
            <w:tcBorders>
              <w:top w:val="nil"/>
              <w:left w:val="nil"/>
              <w:right w:val="nil"/>
            </w:tcBorders>
          </w:tcPr>
          <w:p w14:paraId="53C67A64" w14:textId="77777777" w:rsidR="00EF0189" w:rsidRPr="00A91471" w:rsidRDefault="00A54B99" w:rsidP="007E2D49">
            <w:pPr>
              <w:rPr>
                <w:rFonts w:cs="FuturaStd-Book"/>
                <w:szCs w:val="23"/>
              </w:rPr>
            </w:pPr>
            <w:r w:rsidRPr="00A91471">
              <w:t>Nom et prénom</w:t>
            </w:r>
            <w:r w:rsidRPr="00A91471">
              <w:rPr>
                <w:b/>
                <w:szCs w:val="23"/>
              </w:rPr>
              <w:br/>
            </w:r>
            <w:r w:rsidRPr="00A91471">
              <w:rPr>
                <w:sz w:val="17"/>
                <w:szCs w:val="17"/>
              </w:rPr>
              <w:t>(en caractères d'imprimerie)</w:t>
            </w:r>
            <w:r w:rsidRPr="00A91471">
              <w:t xml:space="preserve"> </w:t>
            </w:r>
          </w:p>
          <w:p w14:paraId="00521E81" w14:textId="77777777" w:rsidR="007E2D49" w:rsidRPr="00A91471" w:rsidRDefault="007E2D49" w:rsidP="007E2D49">
            <w:pPr>
              <w:rPr>
                <w:rFonts w:cs="FuturaStd-Book"/>
                <w:szCs w:val="23"/>
                <w:lang w:eastAsia="de-CH"/>
              </w:rPr>
            </w:pPr>
          </w:p>
          <w:p w14:paraId="6968FBF9" w14:textId="77777777" w:rsidR="007E2D49" w:rsidRPr="00A91471" w:rsidRDefault="007E2D49" w:rsidP="00963707">
            <w:pPr>
              <w:rPr>
                <w:szCs w:val="23"/>
              </w:rPr>
            </w:pPr>
            <w:r w:rsidRPr="00A91471">
              <w:fldChar w:fldCharType="begin" w:fldLock="1">
                <w:ffData>
                  <w:name w:val=""/>
                  <w:enabled/>
                  <w:calcOnExit w:val="0"/>
                  <w:textInput>
                    <w:default w:val=" Client "/>
                  </w:textInput>
                </w:ffData>
              </w:fldChar>
            </w:r>
            <w:r w:rsidRPr="00A91471">
              <w:instrText xml:space="preserve"> FORMTEXT </w:instrText>
            </w:r>
            <w:r w:rsidRPr="00A91471">
              <w:fldChar w:fldCharType="separate"/>
            </w:r>
            <w:r w:rsidRPr="00A91471">
              <w:t xml:space="preserve"> </w:t>
            </w:r>
            <w:r w:rsidRPr="00A91471">
              <w:rPr>
                <w:b/>
                <w:color w:val="FFFFFF" w:themeColor="background1"/>
              </w:rPr>
              <w:t>Nom et prénom</w:t>
            </w:r>
            <w:r w:rsidRPr="00A91471">
              <w:rPr>
                <w:b/>
              </w:rPr>
              <w:t xml:space="preserve"> </w:t>
            </w:r>
            <w:r w:rsidRPr="00A91471">
              <w:rPr>
                <w:b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779BD" w14:textId="77777777" w:rsidR="00EF0189" w:rsidRPr="00A91471" w:rsidRDefault="00EF0189" w:rsidP="00FB2CF6">
            <w:pPr>
              <w:rPr>
                <w:szCs w:val="23"/>
                <w:lang w:eastAsia="de-CH"/>
              </w:rPr>
            </w:pPr>
          </w:p>
        </w:tc>
        <w:tc>
          <w:tcPr>
            <w:tcW w:w="4429" w:type="dxa"/>
            <w:tcBorders>
              <w:top w:val="nil"/>
              <w:left w:val="nil"/>
              <w:right w:val="nil"/>
            </w:tcBorders>
          </w:tcPr>
          <w:p w14:paraId="7D2640AA" w14:textId="77777777" w:rsidR="00EF0189" w:rsidRPr="00A91471" w:rsidRDefault="00EF0189" w:rsidP="00D9482A">
            <w:pPr>
              <w:rPr>
                <w:szCs w:val="23"/>
              </w:rPr>
            </w:pPr>
            <w:r w:rsidRPr="00A91471">
              <w:rPr>
                <w:b/>
                <w:szCs w:val="23"/>
              </w:rPr>
              <w:t>Signature</w:t>
            </w:r>
            <w:r w:rsidRPr="00A91471">
              <w:rPr>
                <w:b/>
                <w:szCs w:val="23"/>
              </w:rPr>
              <w:br/>
            </w:r>
            <w:r w:rsidRPr="00A91471">
              <w:rPr>
                <w:sz w:val="17"/>
                <w:szCs w:val="17"/>
              </w:rPr>
              <w:t>(signature d'un tuteur légal pour les personnes mineures)</w:t>
            </w:r>
          </w:p>
        </w:tc>
      </w:tr>
    </w:tbl>
    <w:p w14:paraId="706F4CD5" w14:textId="77777777" w:rsidR="00EF0189" w:rsidRPr="00A91471" w:rsidRDefault="00EF0189" w:rsidP="00EF0189">
      <w:pPr>
        <w:tabs>
          <w:tab w:val="left" w:pos="1134"/>
        </w:tabs>
      </w:pP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643"/>
        <w:gridCol w:w="284"/>
        <w:gridCol w:w="4429"/>
      </w:tblGrid>
      <w:tr w:rsidR="007B58FD" w:rsidRPr="00A91471" w14:paraId="63930A45" w14:textId="77777777" w:rsidTr="005347EC">
        <w:trPr>
          <w:trHeight w:val="934"/>
        </w:trPr>
        <w:tc>
          <w:tcPr>
            <w:tcW w:w="4643" w:type="dxa"/>
            <w:tcBorders>
              <w:top w:val="nil"/>
              <w:left w:val="nil"/>
              <w:right w:val="nil"/>
            </w:tcBorders>
          </w:tcPr>
          <w:p w14:paraId="78E38136" w14:textId="77777777" w:rsidR="007B58FD" w:rsidRPr="00A91471" w:rsidRDefault="007B58FD" w:rsidP="00E109A4">
            <w:pPr>
              <w:rPr>
                <w:rFonts w:cs="FuturaStd-Book"/>
                <w:szCs w:val="23"/>
              </w:rPr>
            </w:pPr>
            <w:r w:rsidRPr="00A91471">
              <w:t>Numéro personnel ou entité juridique</w:t>
            </w:r>
            <w:r w:rsidRPr="00A91471">
              <w:rPr>
                <w:b/>
                <w:szCs w:val="23"/>
              </w:rPr>
              <w:br/>
            </w:r>
            <w:r w:rsidRPr="00A91471">
              <w:rPr>
                <w:sz w:val="17"/>
                <w:szCs w:val="17"/>
              </w:rPr>
              <w:t>(uniquement pour les collaborateurs d’Implenia)</w:t>
            </w:r>
            <w:r w:rsidRPr="00A91471">
              <w:t xml:space="preserve"> </w:t>
            </w:r>
          </w:p>
          <w:p w14:paraId="4AE0DBF1" w14:textId="77777777" w:rsidR="007E2D49" w:rsidRPr="00A91471" w:rsidRDefault="007E2D49" w:rsidP="00E109A4">
            <w:pPr>
              <w:rPr>
                <w:rFonts w:cs="FuturaStd-Book"/>
                <w:szCs w:val="23"/>
                <w:lang w:eastAsia="de-CH"/>
              </w:rPr>
            </w:pPr>
          </w:p>
          <w:p w14:paraId="2F6298F9" w14:textId="77777777" w:rsidR="007E2D49" w:rsidRPr="00A91471" w:rsidRDefault="007E2D49" w:rsidP="00E109A4">
            <w:pPr>
              <w:rPr>
                <w:szCs w:val="23"/>
              </w:rPr>
            </w:pPr>
            <w:r w:rsidRPr="00A91471">
              <w:fldChar w:fldCharType="begin" w:fldLock="1">
                <w:ffData>
                  <w:name w:val=""/>
                  <w:enabled/>
                  <w:calcOnExit w:val="0"/>
                  <w:textInput>
                    <w:default w:val=" Client "/>
                  </w:textInput>
                </w:ffData>
              </w:fldChar>
            </w:r>
            <w:r w:rsidRPr="00A91471">
              <w:instrText xml:space="preserve"> FORMTEXT </w:instrText>
            </w:r>
            <w:r w:rsidRPr="00A91471">
              <w:fldChar w:fldCharType="separate"/>
            </w:r>
            <w:r w:rsidRPr="00A91471">
              <w:t xml:space="preserve"> </w:t>
            </w:r>
            <w:r w:rsidRPr="00A91471">
              <w:rPr>
                <w:b/>
                <w:color w:val="FFFFFF" w:themeColor="background1"/>
              </w:rPr>
              <w:t>Numéro personnel ou entité juridique</w:t>
            </w:r>
            <w:r w:rsidRPr="00A91471">
              <w:rPr>
                <w:b/>
              </w:rPr>
              <w:t xml:space="preserve"> </w:t>
            </w:r>
            <w:r w:rsidRPr="00A91471">
              <w:rPr>
                <w:b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935BED" w14:textId="77777777" w:rsidR="007B58FD" w:rsidRPr="00A91471" w:rsidRDefault="007B58FD" w:rsidP="005347EC">
            <w:pPr>
              <w:rPr>
                <w:szCs w:val="23"/>
                <w:lang w:eastAsia="de-CH"/>
              </w:rPr>
            </w:pPr>
          </w:p>
        </w:tc>
        <w:tc>
          <w:tcPr>
            <w:tcW w:w="4429" w:type="dxa"/>
            <w:tcBorders>
              <w:top w:val="nil"/>
              <w:left w:val="nil"/>
              <w:right w:val="nil"/>
            </w:tcBorders>
          </w:tcPr>
          <w:p w14:paraId="543A7A46" w14:textId="77777777" w:rsidR="007B58FD" w:rsidRPr="00A91471" w:rsidRDefault="007B58FD" w:rsidP="00D9482A">
            <w:pPr>
              <w:rPr>
                <w:szCs w:val="23"/>
              </w:rPr>
            </w:pPr>
            <w:r w:rsidRPr="00A91471">
              <w:rPr>
                <w:b/>
                <w:szCs w:val="23"/>
              </w:rPr>
              <w:t>Date de naissance</w:t>
            </w:r>
            <w:r w:rsidRPr="00A91471">
              <w:rPr>
                <w:b/>
                <w:szCs w:val="23"/>
              </w:rPr>
              <w:br/>
            </w:r>
            <w:r w:rsidRPr="00A91471">
              <w:rPr>
                <w:sz w:val="17"/>
                <w:szCs w:val="17"/>
              </w:rPr>
              <w:t>(uniquement pour les personnes externes)</w:t>
            </w:r>
          </w:p>
          <w:p w14:paraId="6271ADEA" w14:textId="77777777" w:rsidR="007E2D49" w:rsidRPr="00A91471" w:rsidRDefault="007E2D49" w:rsidP="00D9482A">
            <w:pPr>
              <w:rPr>
                <w:szCs w:val="23"/>
              </w:rPr>
            </w:pPr>
          </w:p>
          <w:p w14:paraId="3E29C5B8" w14:textId="77777777" w:rsidR="007E2D49" w:rsidRPr="00A91471" w:rsidRDefault="007E2D49" w:rsidP="00D9482A">
            <w:pPr>
              <w:rPr>
                <w:szCs w:val="23"/>
              </w:rPr>
            </w:pPr>
            <w:r w:rsidRPr="00A91471">
              <w:fldChar w:fldCharType="begin" w:fldLock="1">
                <w:ffData>
                  <w:name w:val=""/>
                  <w:enabled/>
                  <w:calcOnExit w:val="0"/>
                  <w:textInput>
                    <w:default w:val=" Client "/>
                  </w:textInput>
                </w:ffData>
              </w:fldChar>
            </w:r>
            <w:r w:rsidRPr="00A91471">
              <w:instrText xml:space="preserve"> FORMTEXT </w:instrText>
            </w:r>
            <w:r w:rsidRPr="00A91471">
              <w:fldChar w:fldCharType="separate"/>
            </w:r>
            <w:r w:rsidRPr="00A91471">
              <w:t xml:space="preserve"> </w:t>
            </w:r>
            <w:r w:rsidRPr="00A91471">
              <w:rPr>
                <w:b/>
                <w:color w:val="FFFFFF" w:themeColor="background1"/>
              </w:rPr>
              <w:t>Date de naissance</w:t>
            </w:r>
            <w:r w:rsidRPr="00A91471">
              <w:rPr>
                <w:b/>
              </w:rPr>
              <w:t xml:space="preserve"> </w:t>
            </w:r>
            <w:r w:rsidRPr="00A91471">
              <w:rPr>
                <w:b/>
              </w:rPr>
              <w:fldChar w:fldCharType="end"/>
            </w:r>
          </w:p>
        </w:tc>
      </w:tr>
    </w:tbl>
    <w:p w14:paraId="1AFDDE86" w14:textId="77777777" w:rsidR="007B58FD" w:rsidRPr="00A91471" w:rsidRDefault="007B58FD" w:rsidP="007B58FD">
      <w:pPr>
        <w:tabs>
          <w:tab w:val="left" w:pos="1134"/>
        </w:tabs>
      </w:pPr>
    </w:p>
    <w:p w14:paraId="184E6BE9" w14:textId="77777777" w:rsidR="00DD6BA0" w:rsidRPr="00A91471" w:rsidRDefault="00DD6BA0" w:rsidP="007B58FD">
      <w:pPr>
        <w:tabs>
          <w:tab w:val="left" w:pos="1134"/>
        </w:tabs>
      </w:pP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643"/>
        <w:gridCol w:w="284"/>
        <w:gridCol w:w="4429"/>
      </w:tblGrid>
      <w:tr w:rsidR="007B58FD" w:rsidRPr="00A91471" w14:paraId="7355C584" w14:textId="77777777" w:rsidTr="007B58FD">
        <w:trPr>
          <w:trHeight w:val="934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38E8A16" w14:textId="77777777" w:rsidR="007B58FD" w:rsidRPr="00A91471" w:rsidRDefault="007B58FD" w:rsidP="005347EC">
            <w:pPr>
              <w:rPr>
                <w:szCs w:val="23"/>
                <w:lang w:eastAsia="de-C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4298F" w14:textId="77777777" w:rsidR="007B58FD" w:rsidRPr="00A91471" w:rsidRDefault="007B58FD" w:rsidP="005347EC">
            <w:pPr>
              <w:rPr>
                <w:szCs w:val="23"/>
                <w:lang w:eastAsia="de-CH"/>
              </w:rPr>
            </w:pPr>
          </w:p>
        </w:tc>
        <w:tc>
          <w:tcPr>
            <w:tcW w:w="4429" w:type="dxa"/>
            <w:tcBorders>
              <w:top w:val="nil"/>
              <w:left w:val="nil"/>
              <w:right w:val="nil"/>
            </w:tcBorders>
          </w:tcPr>
          <w:p w14:paraId="5DCB3C4C" w14:textId="77777777" w:rsidR="007B58FD" w:rsidRPr="00A91471" w:rsidRDefault="00576A88" w:rsidP="00D9482A">
            <w:pPr>
              <w:rPr>
                <w:szCs w:val="23"/>
              </w:rPr>
            </w:pPr>
            <w:r w:rsidRPr="00A91471">
              <w:rPr>
                <w:b/>
                <w:bCs/>
              </w:rPr>
              <w:t>Adresse e-</w:t>
            </w:r>
            <w:r w:rsidRPr="00A91471">
              <w:rPr>
                <w:b/>
                <w:szCs w:val="23"/>
              </w:rPr>
              <w:t>mail</w:t>
            </w:r>
            <w:r w:rsidRPr="00A91471">
              <w:rPr>
                <w:b/>
                <w:szCs w:val="23"/>
              </w:rPr>
              <w:br/>
            </w:r>
            <w:r w:rsidRPr="00A91471">
              <w:rPr>
                <w:sz w:val="17"/>
                <w:szCs w:val="17"/>
              </w:rPr>
              <w:t>(uniquement pour les personnes externes)</w:t>
            </w:r>
          </w:p>
          <w:p w14:paraId="58D51848" w14:textId="77777777" w:rsidR="007E2D49" w:rsidRPr="00A91471" w:rsidRDefault="007E2D49" w:rsidP="00D9482A">
            <w:pPr>
              <w:rPr>
                <w:szCs w:val="23"/>
              </w:rPr>
            </w:pPr>
          </w:p>
          <w:p w14:paraId="021178D9" w14:textId="77777777" w:rsidR="007E2D49" w:rsidRPr="00A91471" w:rsidRDefault="007E2D49" w:rsidP="00D9482A">
            <w:pPr>
              <w:rPr>
                <w:szCs w:val="23"/>
              </w:rPr>
            </w:pPr>
            <w:r w:rsidRPr="00A91471">
              <w:fldChar w:fldCharType="begin" w:fldLock="1">
                <w:ffData>
                  <w:name w:val=""/>
                  <w:enabled/>
                  <w:calcOnExit w:val="0"/>
                  <w:textInput>
                    <w:default w:val=" Client "/>
                  </w:textInput>
                </w:ffData>
              </w:fldChar>
            </w:r>
            <w:r w:rsidRPr="00A91471">
              <w:instrText xml:space="preserve"> FORMTEXT </w:instrText>
            </w:r>
            <w:r w:rsidRPr="00A91471">
              <w:fldChar w:fldCharType="separate"/>
            </w:r>
            <w:r w:rsidRPr="00A91471">
              <w:t xml:space="preserve"> </w:t>
            </w:r>
            <w:r w:rsidRPr="00A91471">
              <w:rPr>
                <w:b/>
                <w:color w:val="FFFFFF" w:themeColor="background1"/>
              </w:rPr>
              <w:t>Adresse e-mail</w:t>
            </w:r>
            <w:r w:rsidRPr="00A91471">
              <w:rPr>
                <w:b/>
              </w:rPr>
              <w:t xml:space="preserve"> </w:t>
            </w:r>
            <w:r w:rsidRPr="00A91471">
              <w:rPr>
                <w:b/>
              </w:rPr>
              <w:fldChar w:fldCharType="end"/>
            </w:r>
          </w:p>
        </w:tc>
      </w:tr>
    </w:tbl>
    <w:p w14:paraId="3C874AFF" w14:textId="77777777" w:rsidR="00B925D4" w:rsidRPr="00A91471" w:rsidRDefault="00B925D4" w:rsidP="00566E17"/>
    <w:p w14:paraId="2D54F4BA" w14:textId="77777777" w:rsidR="002C674C" w:rsidRPr="00A91471" w:rsidRDefault="002C674C">
      <w:pPr>
        <w:rPr>
          <w:szCs w:val="23"/>
        </w:rPr>
      </w:pPr>
      <w:r w:rsidRPr="00A91471">
        <w:rPr>
          <w:sz w:val="16"/>
          <w:szCs w:val="23"/>
        </w:rPr>
        <w:t>(voir verso)</w:t>
      </w:r>
      <w:r w:rsidRPr="00A91471">
        <w:br w:type="page"/>
      </w:r>
    </w:p>
    <w:p w14:paraId="2F3D401D" w14:textId="77777777" w:rsidR="00CC7B88" w:rsidRPr="00A91471" w:rsidRDefault="00CC7B88" w:rsidP="00CC7B88">
      <w:pPr>
        <w:spacing w:after="120"/>
        <w:rPr>
          <w:sz w:val="18"/>
          <w:szCs w:val="18"/>
        </w:rPr>
      </w:pPr>
    </w:p>
    <w:p w14:paraId="5BD16962" w14:textId="77777777" w:rsidR="00CC7B88" w:rsidRPr="00A91471" w:rsidRDefault="00CC7B88" w:rsidP="00CC7B88">
      <w:pPr>
        <w:tabs>
          <w:tab w:val="left" w:pos="993"/>
          <w:tab w:val="left" w:pos="6804"/>
        </w:tabs>
        <w:spacing w:after="120"/>
        <w:ind w:left="990" w:hanging="990"/>
        <w:rPr>
          <w:rFonts w:cs="Arial"/>
          <w:b/>
          <w:color w:val="7F7F7F" w:themeColor="text1" w:themeTint="80"/>
          <w:sz w:val="18"/>
          <w:szCs w:val="18"/>
        </w:rPr>
      </w:pPr>
      <w:r w:rsidRPr="00A91471">
        <w:rPr>
          <w:b/>
          <w:color w:val="7F7F7F" w:themeColor="text1" w:themeTint="80"/>
          <w:sz w:val="18"/>
          <w:szCs w:val="18"/>
        </w:rPr>
        <w:t>Informations conformément à l'article 13 RGPD</w:t>
      </w:r>
    </w:p>
    <w:p w14:paraId="0BC4AE12" w14:textId="77777777" w:rsidR="00CC7B88" w:rsidRPr="00A91471" w:rsidRDefault="00CC7B88" w:rsidP="00CC7B88">
      <w:pPr>
        <w:tabs>
          <w:tab w:val="left" w:pos="993"/>
          <w:tab w:val="left" w:pos="6804"/>
        </w:tabs>
        <w:spacing w:after="120"/>
        <w:ind w:left="990" w:hanging="990"/>
        <w:rPr>
          <w:rFonts w:cs="Arial"/>
          <w:color w:val="7F7F7F" w:themeColor="text1" w:themeTint="80"/>
          <w:sz w:val="18"/>
          <w:szCs w:val="18"/>
        </w:rPr>
      </w:pPr>
      <w:r w:rsidRPr="00A91471">
        <w:rPr>
          <w:color w:val="7F7F7F" w:themeColor="text1" w:themeTint="80"/>
          <w:sz w:val="18"/>
          <w:szCs w:val="18"/>
        </w:rPr>
        <w:t>(1) a)</w:t>
      </w:r>
      <w:r w:rsidRPr="00A91471">
        <w:rPr>
          <w:color w:val="7F7F7F" w:themeColor="text1" w:themeTint="80"/>
          <w:sz w:val="18"/>
          <w:szCs w:val="18"/>
        </w:rPr>
        <w:tab/>
        <w:t xml:space="preserve">Pour le responsable et les coordonnées, voir le recto et </w:t>
      </w:r>
      <w:hyperlink r:id="rId8" w:history="1">
        <w:r w:rsidRPr="00A91471">
          <w:rPr>
            <w:rStyle w:val="Hyperlink"/>
            <w:b/>
            <w:color w:val="7F7F7F" w:themeColor="text1" w:themeTint="80"/>
            <w:sz w:val="18"/>
            <w:szCs w:val="18"/>
            <w:u w:val="none"/>
          </w:rPr>
          <w:t>www.implenia.com</w:t>
        </w:r>
      </w:hyperlink>
      <w:r w:rsidRPr="00A91471">
        <w:rPr>
          <w:color w:val="7F7F7F" w:themeColor="text1" w:themeTint="80"/>
          <w:sz w:val="18"/>
          <w:szCs w:val="18"/>
        </w:rPr>
        <w:t xml:space="preserve"> </w:t>
      </w:r>
    </w:p>
    <w:p w14:paraId="1356975F" w14:textId="77777777" w:rsidR="00CC7B88" w:rsidRPr="00A91471" w:rsidRDefault="00CC7B88" w:rsidP="00D9482A">
      <w:pPr>
        <w:tabs>
          <w:tab w:val="left" w:pos="993"/>
          <w:tab w:val="left" w:pos="5352"/>
        </w:tabs>
        <w:spacing w:after="120"/>
        <w:ind w:left="990" w:hanging="990"/>
        <w:rPr>
          <w:rFonts w:cs="Arial"/>
          <w:color w:val="7F7F7F" w:themeColor="text1" w:themeTint="80"/>
          <w:sz w:val="18"/>
          <w:szCs w:val="18"/>
        </w:rPr>
      </w:pPr>
      <w:r w:rsidRPr="00A91471">
        <w:rPr>
          <w:color w:val="7F7F7F" w:themeColor="text1" w:themeTint="80"/>
          <w:sz w:val="18"/>
          <w:szCs w:val="18"/>
        </w:rPr>
        <w:t>(1) b)</w:t>
      </w:r>
      <w:r w:rsidRPr="00A91471">
        <w:rPr>
          <w:color w:val="7F7F7F" w:themeColor="text1" w:themeTint="80"/>
          <w:sz w:val="18"/>
          <w:szCs w:val="18"/>
        </w:rPr>
        <w:tab/>
        <w:t xml:space="preserve">Coordonnées du préposé à la protection des données : </w:t>
      </w:r>
      <w:hyperlink r:id="rId9" w:history="1">
        <w:r w:rsidRPr="00A91471">
          <w:rPr>
            <w:rStyle w:val="Hyperlink"/>
            <w:b/>
            <w:color w:val="7F7F7F" w:themeColor="text1" w:themeTint="80"/>
            <w:sz w:val="18"/>
            <w:szCs w:val="18"/>
            <w:u w:val="none"/>
          </w:rPr>
          <w:t>datenschutz@implenia.com</w:t>
        </w:r>
      </w:hyperlink>
    </w:p>
    <w:p w14:paraId="7BF9DF24" w14:textId="77777777" w:rsidR="00CC7B88" w:rsidRPr="00A91471" w:rsidRDefault="00CC7B88" w:rsidP="00CC7B88">
      <w:pPr>
        <w:tabs>
          <w:tab w:val="left" w:pos="993"/>
          <w:tab w:val="left" w:pos="6804"/>
        </w:tabs>
        <w:spacing w:after="120"/>
        <w:ind w:left="990" w:hanging="990"/>
        <w:rPr>
          <w:rFonts w:cs="Arial"/>
          <w:color w:val="7F7F7F" w:themeColor="text1" w:themeTint="80"/>
          <w:sz w:val="18"/>
          <w:szCs w:val="18"/>
        </w:rPr>
      </w:pPr>
      <w:r w:rsidRPr="00A91471">
        <w:rPr>
          <w:color w:val="7F7F7F" w:themeColor="text1" w:themeTint="80"/>
          <w:sz w:val="18"/>
          <w:szCs w:val="18"/>
        </w:rPr>
        <w:t>(1) c)</w:t>
      </w:r>
      <w:r w:rsidRPr="00A91471">
        <w:rPr>
          <w:color w:val="7F7F7F" w:themeColor="text1" w:themeTint="80"/>
          <w:sz w:val="18"/>
          <w:szCs w:val="18"/>
        </w:rPr>
        <w:tab/>
        <w:t>Objet du traitement : voir recto</w:t>
      </w:r>
      <w:r w:rsidRPr="00A91471">
        <w:rPr>
          <w:color w:val="7F7F7F" w:themeColor="text1" w:themeTint="80"/>
          <w:sz w:val="18"/>
          <w:szCs w:val="18"/>
        </w:rPr>
        <w:br/>
        <w:t>Base juridique du traitement : article 6 (1) a) RGPD et § 26 (2) BDSG</w:t>
      </w:r>
    </w:p>
    <w:p w14:paraId="3BF25ACB" w14:textId="77777777" w:rsidR="00CC7B88" w:rsidRPr="00A91471" w:rsidRDefault="00CC7B88" w:rsidP="00CC7B88">
      <w:pPr>
        <w:tabs>
          <w:tab w:val="left" w:pos="993"/>
          <w:tab w:val="left" w:pos="6804"/>
        </w:tabs>
        <w:spacing w:after="120"/>
        <w:ind w:left="990" w:hanging="990"/>
        <w:rPr>
          <w:rFonts w:cs="Arial"/>
          <w:color w:val="7F7F7F" w:themeColor="text1" w:themeTint="80"/>
          <w:sz w:val="18"/>
          <w:szCs w:val="18"/>
        </w:rPr>
      </w:pPr>
      <w:r w:rsidRPr="00A91471">
        <w:rPr>
          <w:color w:val="7F7F7F" w:themeColor="text1" w:themeTint="80"/>
          <w:sz w:val="18"/>
          <w:szCs w:val="18"/>
        </w:rPr>
        <w:t>(1) e)</w:t>
      </w:r>
      <w:r w:rsidRPr="00A91471">
        <w:rPr>
          <w:color w:val="7F7F7F" w:themeColor="text1" w:themeTint="80"/>
          <w:sz w:val="18"/>
          <w:szCs w:val="18"/>
        </w:rPr>
        <w:tab/>
        <w:t>Destinataire des données : voir recto</w:t>
      </w:r>
    </w:p>
    <w:p w14:paraId="5B91FB2E" w14:textId="77777777" w:rsidR="00CC7B88" w:rsidRPr="00A91471" w:rsidRDefault="00CC7B88" w:rsidP="00CC7B88">
      <w:pPr>
        <w:tabs>
          <w:tab w:val="left" w:pos="993"/>
          <w:tab w:val="left" w:pos="6804"/>
        </w:tabs>
        <w:spacing w:after="120"/>
        <w:ind w:left="990" w:hanging="990"/>
        <w:rPr>
          <w:rFonts w:cs="Arial"/>
          <w:color w:val="7F7F7F" w:themeColor="text1" w:themeTint="80"/>
          <w:sz w:val="18"/>
          <w:szCs w:val="18"/>
        </w:rPr>
      </w:pPr>
      <w:r w:rsidRPr="00A91471">
        <w:rPr>
          <w:color w:val="7F7F7F" w:themeColor="text1" w:themeTint="80"/>
          <w:sz w:val="18"/>
          <w:szCs w:val="18"/>
        </w:rPr>
        <w:t>(1) f)</w:t>
      </w:r>
      <w:r w:rsidRPr="00A91471">
        <w:rPr>
          <w:color w:val="7F7F7F" w:themeColor="text1" w:themeTint="80"/>
          <w:sz w:val="18"/>
          <w:szCs w:val="18"/>
        </w:rPr>
        <w:tab/>
        <w:t xml:space="preserve">Transmission à un pays tiers et/ou à des organisations internationales : oui </w:t>
      </w:r>
    </w:p>
    <w:p w14:paraId="0A5E00F6" w14:textId="77777777" w:rsidR="00CC7B88" w:rsidRPr="00A91471" w:rsidRDefault="00CC7B88" w:rsidP="00CC7B88">
      <w:pPr>
        <w:tabs>
          <w:tab w:val="left" w:pos="993"/>
          <w:tab w:val="left" w:pos="6804"/>
        </w:tabs>
        <w:spacing w:after="120"/>
        <w:ind w:left="990" w:hanging="990"/>
        <w:rPr>
          <w:rFonts w:cs="Arial"/>
          <w:color w:val="7F7F7F" w:themeColor="text1" w:themeTint="80"/>
          <w:sz w:val="18"/>
          <w:szCs w:val="18"/>
        </w:rPr>
      </w:pPr>
      <w:r w:rsidRPr="00A91471">
        <w:rPr>
          <w:color w:val="7F7F7F" w:themeColor="text1" w:themeTint="80"/>
          <w:sz w:val="18"/>
          <w:szCs w:val="18"/>
        </w:rPr>
        <w:t>(2) a)</w:t>
      </w:r>
      <w:r w:rsidRPr="00A91471">
        <w:rPr>
          <w:color w:val="7F7F7F" w:themeColor="text1" w:themeTint="80"/>
          <w:sz w:val="18"/>
          <w:szCs w:val="18"/>
        </w:rPr>
        <w:tab/>
        <w:t>Durée de sauvegarde : jusqu'à révocation ou jusqu'à l'obtention des objectifs d’utilisation indiqués</w:t>
      </w:r>
    </w:p>
    <w:p w14:paraId="53578A66" w14:textId="77777777" w:rsidR="00CC7B88" w:rsidRPr="00A91471" w:rsidRDefault="00CC7B88" w:rsidP="00CC7B88">
      <w:pPr>
        <w:tabs>
          <w:tab w:val="left" w:pos="993"/>
          <w:tab w:val="left" w:pos="6804"/>
        </w:tabs>
        <w:spacing w:after="120"/>
        <w:ind w:left="990" w:hanging="990"/>
        <w:rPr>
          <w:rFonts w:cs="Arial"/>
          <w:color w:val="7F7F7F" w:themeColor="text1" w:themeTint="80"/>
          <w:sz w:val="18"/>
          <w:szCs w:val="18"/>
        </w:rPr>
      </w:pPr>
      <w:r w:rsidRPr="00A91471">
        <w:rPr>
          <w:color w:val="7F7F7F" w:themeColor="text1" w:themeTint="80"/>
          <w:sz w:val="18"/>
          <w:szCs w:val="18"/>
        </w:rPr>
        <w:t>(2) b)</w:t>
      </w:r>
      <w:r w:rsidRPr="00A91471">
        <w:rPr>
          <w:color w:val="7F7F7F" w:themeColor="text1" w:themeTint="80"/>
          <w:sz w:val="18"/>
          <w:szCs w:val="18"/>
        </w:rPr>
        <w:tab/>
        <w:t>La personne concernée peut faire valoir les droits suivants face aux responsables concernant les prises de vue :</w:t>
      </w:r>
    </w:p>
    <w:p w14:paraId="60654B43" w14:textId="77777777" w:rsidR="00CC7B88" w:rsidRPr="00A91471" w:rsidRDefault="00CC7B88" w:rsidP="00CC7B88">
      <w:pPr>
        <w:numPr>
          <w:ilvl w:val="0"/>
          <w:numId w:val="2"/>
        </w:numPr>
        <w:tabs>
          <w:tab w:val="clear" w:pos="720"/>
          <w:tab w:val="num" w:pos="1418"/>
          <w:tab w:val="left" w:pos="6804"/>
        </w:tabs>
        <w:spacing w:after="120"/>
        <w:ind w:left="1418" w:hanging="284"/>
        <w:rPr>
          <w:rFonts w:cs="Arial"/>
          <w:b/>
          <w:bCs/>
          <w:color w:val="7F7F7F" w:themeColor="text1" w:themeTint="80"/>
          <w:sz w:val="18"/>
          <w:szCs w:val="18"/>
        </w:rPr>
      </w:pPr>
      <w:r w:rsidRPr="00A91471">
        <w:rPr>
          <w:b/>
          <w:bCs/>
          <w:color w:val="7F7F7F" w:themeColor="text1" w:themeTint="80"/>
          <w:sz w:val="18"/>
          <w:szCs w:val="18"/>
        </w:rPr>
        <w:t>droit de renseignement,</w:t>
      </w:r>
    </w:p>
    <w:p w14:paraId="29052BDF" w14:textId="77777777" w:rsidR="00CC7B88" w:rsidRPr="00A91471" w:rsidRDefault="00CC7B88" w:rsidP="00CC7B88">
      <w:pPr>
        <w:numPr>
          <w:ilvl w:val="0"/>
          <w:numId w:val="2"/>
        </w:numPr>
        <w:tabs>
          <w:tab w:val="clear" w:pos="720"/>
          <w:tab w:val="num" w:pos="1418"/>
          <w:tab w:val="left" w:pos="6804"/>
        </w:tabs>
        <w:spacing w:after="120"/>
        <w:ind w:left="1418" w:hanging="284"/>
        <w:rPr>
          <w:rFonts w:cs="Arial"/>
          <w:b/>
          <w:bCs/>
          <w:color w:val="7F7F7F" w:themeColor="text1" w:themeTint="80"/>
          <w:sz w:val="18"/>
          <w:szCs w:val="18"/>
        </w:rPr>
      </w:pPr>
      <w:r w:rsidRPr="00A91471">
        <w:rPr>
          <w:b/>
          <w:bCs/>
          <w:color w:val="7F7F7F" w:themeColor="text1" w:themeTint="80"/>
          <w:sz w:val="18"/>
          <w:szCs w:val="18"/>
        </w:rPr>
        <w:t>droit de correction ou de suppression,</w:t>
      </w:r>
    </w:p>
    <w:p w14:paraId="4670DE62" w14:textId="77777777" w:rsidR="00CC7B88" w:rsidRPr="00A91471" w:rsidRDefault="00CC7B88" w:rsidP="00CC7B88">
      <w:pPr>
        <w:numPr>
          <w:ilvl w:val="0"/>
          <w:numId w:val="2"/>
        </w:numPr>
        <w:tabs>
          <w:tab w:val="clear" w:pos="720"/>
          <w:tab w:val="num" w:pos="1418"/>
          <w:tab w:val="left" w:pos="6804"/>
        </w:tabs>
        <w:spacing w:after="120"/>
        <w:ind w:left="1418" w:hanging="284"/>
        <w:rPr>
          <w:rFonts w:cs="Arial"/>
          <w:b/>
          <w:bCs/>
          <w:color w:val="7F7F7F" w:themeColor="text1" w:themeTint="80"/>
          <w:sz w:val="18"/>
          <w:szCs w:val="18"/>
        </w:rPr>
      </w:pPr>
      <w:r w:rsidRPr="00A91471">
        <w:rPr>
          <w:b/>
          <w:bCs/>
          <w:color w:val="7F7F7F" w:themeColor="text1" w:themeTint="80"/>
          <w:sz w:val="18"/>
          <w:szCs w:val="18"/>
        </w:rPr>
        <w:t>droit de restriction du traitement,</w:t>
      </w:r>
    </w:p>
    <w:p w14:paraId="73101D4E" w14:textId="77777777" w:rsidR="00CC7B88" w:rsidRPr="00A91471" w:rsidRDefault="00CC7B88" w:rsidP="00CC7B88">
      <w:pPr>
        <w:numPr>
          <w:ilvl w:val="0"/>
          <w:numId w:val="2"/>
        </w:numPr>
        <w:tabs>
          <w:tab w:val="clear" w:pos="720"/>
          <w:tab w:val="num" w:pos="1418"/>
          <w:tab w:val="left" w:pos="6804"/>
        </w:tabs>
        <w:spacing w:after="120"/>
        <w:ind w:left="1418" w:hanging="284"/>
        <w:rPr>
          <w:rFonts w:cs="Arial"/>
          <w:b/>
          <w:bCs/>
          <w:color w:val="7F7F7F" w:themeColor="text1" w:themeTint="80"/>
          <w:sz w:val="18"/>
          <w:szCs w:val="18"/>
        </w:rPr>
      </w:pPr>
      <w:r w:rsidRPr="00A91471">
        <w:rPr>
          <w:b/>
          <w:bCs/>
          <w:color w:val="7F7F7F" w:themeColor="text1" w:themeTint="80"/>
          <w:sz w:val="18"/>
          <w:szCs w:val="18"/>
        </w:rPr>
        <w:t>droit d'opposition au traitement,</w:t>
      </w:r>
    </w:p>
    <w:p w14:paraId="4C413305" w14:textId="77777777" w:rsidR="00CC7B88" w:rsidRPr="00A91471" w:rsidRDefault="00CC7B88" w:rsidP="00CC7B88">
      <w:pPr>
        <w:numPr>
          <w:ilvl w:val="0"/>
          <w:numId w:val="2"/>
        </w:numPr>
        <w:tabs>
          <w:tab w:val="clear" w:pos="720"/>
          <w:tab w:val="num" w:pos="1418"/>
          <w:tab w:val="left" w:pos="6804"/>
        </w:tabs>
        <w:spacing w:after="120"/>
        <w:ind w:left="1418" w:hanging="284"/>
        <w:rPr>
          <w:rFonts w:cs="Arial"/>
          <w:b/>
          <w:bCs/>
          <w:color w:val="7F7F7F" w:themeColor="text1" w:themeTint="80"/>
          <w:sz w:val="18"/>
          <w:szCs w:val="18"/>
        </w:rPr>
      </w:pPr>
      <w:r w:rsidRPr="00A91471">
        <w:rPr>
          <w:b/>
          <w:bCs/>
          <w:color w:val="7F7F7F" w:themeColor="text1" w:themeTint="80"/>
          <w:sz w:val="18"/>
          <w:szCs w:val="18"/>
        </w:rPr>
        <w:t>droit à la portabilité des données.</w:t>
      </w:r>
    </w:p>
    <w:p w14:paraId="7C4F200D" w14:textId="77777777" w:rsidR="00CC7B88" w:rsidRPr="00A91471" w:rsidRDefault="00CC7B88" w:rsidP="00CC7B88">
      <w:pPr>
        <w:tabs>
          <w:tab w:val="left" w:pos="993"/>
          <w:tab w:val="left" w:pos="6804"/>
        </w:tabs>
        <w:spacing w:after="120"/>
        <w:ind w:left="990" w:hanging="990"/>
        <w:rPr>
          <w:rFonts w:cs="Arial"/>
          <w:color w:val="7F7F7F" w:themeColor="text1" w:themeTint="80"/>
          <w:sz w:val="18"/>
          <w:szCs w:val="18"/>
        </w:rPr>
      </w:pPr>
      <w:r w:rsidRPr="00A91471">
        <w:rPr>
          <w:color w:val="7F7F7F" w:themeColor="text1" w:themeTint="80"/>
          <w:sz w:val="18"/>
          <w:szCs w:val="18"/>
        </w:rPr>
        <w:t>(2) c)</w:t>
      </w:r>
      <w:r w:rsidRPr="00A91471">
        <w:rPr>
          <w:color w:val="7F7F7F" w:themeColor="text1" w:themeTint="80"/>
          <w:sz w:val="18"/>
          <w:szCs w:val="18"/>
        </w:rPr>
        <w:tab/>
        <w:t xml:space="preserve">Le consentement accordé peut être révoqué à tout moment. La légalité du traitement effectué jusqu'à révocation en raison du consentement accordé n'est pas affectée, de même que le traitement dans le cadre de l’autorisation légale conformément à l’article 6 (1) b) </w:t>
      </w:r>
      <w:proofErr w:type="spellStart"/>
      <w:r w:rsidRPr="00A91471">
        <w:rPr>
          <w:color w:val="7F7F7F" w:themeColor="text1" w:themeTint="80"/>
          <w:sz w:val="18"/>
          <w:szCs w:val="18"/>
        </w:rPr>
        <w:t>ss</w:t>
      </w:r>
      <w:proofErr w:type="spellEnd"/>
      <w:r w:rsidRPr="00A91471">
        <w:rPr>
          <w:color w:val="7F7F7F" w:themeColor="text1" w:themeTint="80"/>
          <w:sz w:val="18"/>
          <w:szCs w:val="18"/>
        </w:rPr>
        <w:t>. RGPD.</w:t>
      </w:r>
    </w:p>
    <w:p w14:paraId="028D9FBE" w14:textId="77777777" w:rsidR="00CC7B88" w:rsidRPr="00A91471" w:rsidRDefault="00CC7B88" w:rsidP="00CC7B88">
      <w:pPr>
        <w:tabs>
          <w:tab w:val="left" w:pos="993"/>
          <w:tab w:val="left" w:pos="6804"/>
        </w:tabs>
        <w:spacing w:after="120"/>
        <w:ind w:left="990" w:hanging="990"/>
        <w:rPr>
          <w:rFonts w:cs="Arial"/>
          <w:color w:val="7F7F7F" w:themeColor="text1" w:themeTint="80"/>
          <w:sz w:val="18"/>
          <w:szCs w:val="18"/>
        </w:rPr>
      </w:pPr>
      <w:r w:rsidRPr="00A91471">
        <w:rPr>
          <w:color w:val="7F7F7F" w:themeColor="text1" w:themeTint="80"/>
          <w:sz w:val="18"/>
          <w:szCs w:val="18"/>
        </w:rPr>
        <w:t>(2) d)</w:t>
      </w:r>
      <w:r w:rsidRPr="00A91471">
        <w:rPr>
          <w:color w:val="7F7F7F" w:themeColor="text1" w:themeTint="80"/>
          <w:sz w:val="18"/>
          <w:szCs w:val="18"/>
        </w:rPr>
        <w:tab/>
        <w:t>La personne ayant donné son consentement est en droit de porter plainte auprès d'une autorité de surveillance pour le traitement des prises de vue.</w:t>
      </w:r>
    </w:p>
    <w:p w14:paraId="0E35E9CF" w14:textId="77777777" w:rsidR="00CC7B88" w:rsidRPr="00A91471" w:rsidRDefault="00CC7B88" w:rsidP="00CC7B88">
      <w:pPr>
        <w:tabs>
          <w:tab w:val="left" w:pos="993"/>
          <w:tab w:val="left" w:pos="6804"/>
        </w:tabs>
        <w:spacing w:after="120"/>
        <w:ind w:left="990" w:hanging="990"/>
        <w:rPr>
          <w:rFonts w:cs="Arial"/>
          <w:color w:val="7F7F7F" w:themeColor="text1" w:themeTint="80"/>
          <w:sz w:val="18"/>
          <w:szCs w:val="18"/>
        </w:rPr>
      </w:pPr>
      <w:r w:rsidRPr="00A91471">
        <w:rPr>
          <w:color w:val="7F7F7F" w:themeColor="text1" w:themeTint="80"/>
          <w:sz w:val="18"/>
          <w:szCs w:val="18"/>
        </w:rPr>
        <w:t>(2) e)</w:t>
      </w:r>
      <w:r w:rsidRPr="00A91471">
        <w:rPr>
          <w:color w:val="7F7F7F" w:themeColor="text1" w:themeTint="80"/>
          <w:sz w:val="18"/>
          <w:szCs w:val="18"/>
        </w:rPr>
        <w:tab/>
        <w:t>La mise à disposition des prises de vue pour les objets mentionnés au recto est effectuée uniquement sur une base volontaire.</w:t>
      </w:r>
    </w:p>
    <w:p w14:paraId="45575D01" w14:textId="77777777" w:rsidR="00CC7B88" w:rsidRPr="00A91471" w:rsidRDefault="00CC7B88" w:rsidP="00566E17">
      <w:pPr>
        <w:rPr>
          <w:sz w:val="18"/>
          <w:szCs w:val="18"/>
        </w:rPr>
      </w:pPr>
    </w:p>
    <w:p w14:paraId="4397BFB0" w14:textId="77777777" w:rsidR="004938B4" w:rsidRPr="00A91471" w:rsidRDefault="004938B4" w:rsidP="00566E17">
      <w:pPr>
        <w:rPr>
          <w:sz w:val="18"/>
          <w:szCs w:val="18"/>
        </w:rPr>
      </w:pPr>
    </w:p>
    <w:p w14:paraId="2FA191FD" w14:textId="77777777" w:rsidR="004938B4" w:rsidRPr="00A91471" w:rsidRDefault="004938B4" w:rsidP="00566E17">
      <w:pPr>
        <w:rPr>
          <w:sz w:val="18"/>
          <w:szCs w:val="18"/>
        </w:rPr>
      </w:pPr>
    </w:p>
    <w:p w14:paraId="646A6296" w14:textId="77777777" w:rsidR="004938B4" w:rsidRPr="00A91471" w:rsidRDefault="004938B4" w:rsidP="00566E17">
      <w:pPr>
        <w:rPr>
          <w:sz w:val="18"/>
          <w:szCs w:val="18"/>
        </w:rPr>
      </w:pPr>
      <w:r w:rsidRPr="00A91471">
        <w:rPr>
          <w:sz w:val="18"/>
          <w:szCs w:val="18"/>
        </w:rPr>
        <w:t xml:space="preserve">Destinataires : </w:t>
      </w:r>
    </w:p>
    <w:p w14:paraId="6054FFDD" w14:textId="77777777" w:rsidR="004938B4" w:rsidRPr="00A91471" w:rsidRDefault="004938B4" w:rsidP="000B2FA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91471">
        <w:rPr>
          <w:sz w:val="18"/>
          <w:szCs w:val="18"/>
        </w:rPr>
        <w:t>Copie aux personnes concernées</w:t>
      </w:r>
    </w:p>
    <w:p w14:paraId="37E8A64A" w14:textId="77777777" w:rsidR="004938B4" w:rsidRPr="000B2FA0" w:rsidRDefault="004938B4" w:rsidP="000B2FA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91471">
        <w:rPr>
          <w:sz w:val="18"/>
          <w:szCs w:val="18"/>
        </w:rPr>
        <w:t>Copie base de données consentements / archives photographiques</w:t>
      </w:r>
    </w:p>
    <w:sectPr w:rsidR="004938B4" w:rsidRPr="000B2FA0" w:rsidSect="00EF018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08" w:right="850" w:bottom="1134" w:left="1474" w:header="624" w:footer="567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0ED8D" w14:textId="77777777" w:rsidR="00BF0E39" w:rsidRDefault="00BF0E39" w:rsidP="00205F2F">
      <w:r>
        <w:separator/>
      </w:r>
    </w:p>
  </w:endnote>
  <w:endnote w:type="continuationSeparator" w:id="0">
    <w:p w14:paraId="51FC81A3" w14:textId="77777777" w:rsidR="00BF0E39" w:rsidRDefault="00BF0E39" w:rsidP="0020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lenia Frutiger">
    <w:panose1 w:val="020B0506040504020204"/>
    <w:charset w:val="00"/>
    <w:family w:val="swiss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4EBC3" w14:textId="77777777" w:rsidR="00EF0189" w:rsidRPr="00EF0189" w:rsidRDefault="00EF0189" w:rsidP="00EF0189">
    <w:pPr>
      <w:pStyle w:val="Footer"/>
    </w:pPr>
    <w:r>
      <w:rPr>
        <w:b/>
      </w:rPr>
      <w:t>Implenia SA</w:t>
    </w:r>
    <w:r>
      <w:tab/>
      <w:t xml:space="preserve">Page </w:t>
    </w:r>
    <w:r w:rsidRPr="00EF0189">
      <w:fldChar w:fldCharType="begin"/>
    </w:r>
    <w:r w:rsidRPr="00EF0189">
      <w:instrText xml:space="preserve"> PAGE  \* MERGEFORMAT </w:instrText>
    </w:r>
    <w:r w:rsidRPr="00EF0189">
      <w:fldChar w:fldCharType="separate"/>
    </w:r>
    <w:r w:rsidR="0010637B">
      <w:rPr>
        <w:noProof/>
      </w:rPr>
      <w:t>2</w:t>
    </w:r>
    <w:r w:rsidRPr="00EF018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83"/>
      <w:gridCol w:w="2098"/>
    </w:tblGrid>
    <w:tr w:rsidR="00EF0189" w:rsidRPr="00AF753A" w14:paraId="1F0794B5" w14:textId="77777777" w:rsidTr="004B50FE">
      <w:tc>
        <w:tcPr>
          <w:tcW w:w="7483" w:type="dxa"/>
        </w:tcPr>
        <w:p w14:paraId="292E9CD4" w14:textId="77777777" w:rsidR="00EF0189" w:rsidRPr="00EF0189" w:rsidRDefault="00EF0189">
          <w:pPr>
            <w:rPr>
              <w:sz w:val="17"/>
              <w:szCs w:val="17"/>
            </w:rPr>
          </w:pPr>
        </w:p>
        <w:p w14:paraId="7C434B4D" w14:textId="77777777" w:rsidR="00EF0189" w:rsidRPr="00EF0189" w:rsidRDefault="00EF0189">
          <w:pPr>
            <w:rPr>
              <w:sz w:val="17"/>
              <w:szCs w:val="17"/>
            </w:rPr>
          </w:pPr>
        </w:p>
        <w:p w14:paraId="3CACC474" w14:textId="77777777" w:rsidR="00EF0189" w:rsidRPr="008B6D8D" w:rsidRDefault="00EF0189">
          <w:pPr>
            <w:rPr>
              <w:sz w:val="17"/>
              <w:szCs w:val="17"/>
            </w:rPr>
          </w:pPr>
          <w:r>
            <w:rPr>
              <w:b/>
              <w:sz w:val="17"/>
              <w:szCs w:val="17"/>
            </w:rPr>
            <w:t>Implenia SA –</w:t>
          </w:r>
          <w:r>
            <w:rPr>
              <w:sz w:val="17"/>
              <w:szCs w:val="17"/>
            </w:rPr>
            <w:t xml:space="preserve"> </w:t>
          </w:r>
          <w:proofErr w:type="spellStart"/>
          <w:r>
            <w:rPr>
              <w:sz w:val="17"/>
              <w:szCs w:val="17"/>
            </w:rPr>
            <w:t>Corporate</w:t>
          </w:r>
          <w:proofErr w:type="spellEnd"/>
          <w:r>
            <w:rPr>
              <w:sz w:val="17"/>
              <w:szCs w:val="17"/>
            </w:rPr>
            <w:t xml:space="preserve"> Center – Legal</w:t>
          </w:r>
        </w:p>
        <w:p w14:paraId="4AF97D2B" w14:textId="77777777" w:rsidR="00EF0189" w:rsidRPr="008B6D8D" w:rsidRDefault="00EF0189" w:rsidP="00E109A4">
          <w:pPr>
            <w:rPr>
              <w:sz w:val="17"/>
              <w:szCs w:val="17"/>
            </w:rPr>
          </w:pPr>
          <w:proofErr w:type="spellStart"/>
          <w:r>
            <w:rPr>
              <w:sz w:val="17"/>
              <w:szCs w:val="17"/>
            </w:rPr>
            <w:t>Industriestrasse</w:t>
          </w:r>
          <w:proofErr w:type="spellEnd"/>
          <w:r>
            <w:rPr>
              <w:sz w:val="17"/>
              <w:szCs w:val="17"/>
            </w:rPr>
            <w:t xml:space="preserve"> 24, 8305 Dietlikon, Suisse, T +41 58 474 74 74</w:t>
          </w:r>
        </w:p>
      </w:tc>
      <w:tc>
        <w:tcPr>
          <w:tcW w:w="2098" w:type="dxa"/>
          <w:vAlign w:val="bottom"/>
        </w:tcPr>
        <w:p w14:paraId="6043AB18" w14:textId="77777777" w:rsidR="00EF0189" w:rsidRPr="00244CA2" w:rsidRDefault="00EF0189">
          <w:pPr>
            <w:jc w:val="right"/>
            <w:rPr>
              <w:sz w:val="13"/>
              <w:szCs w:val="13"/>
            </w:rPr>
          </w:pPr>
          <w:r>
            <w:rPr>
              <w:sz w:val="13"/>
              <w:szCs w:val="13"/>
            </w:rPr>
            <w:t>www.implenia.com</w:t>
          </w:r>
        </w:p>
      </w:tc>
    </w:tr>
  </w:tbl>
  <w:p w14:paraId="00E0A732" w14:textId="77777777" w:rsidR="00EF0189" w:rsidRPr="00EF0189" w:rsidRDefault="00EF0189" w:rsidP="00EF018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03906" w14:textId="77777777" w:rsidR="00BF0E39" w:rsidRDefault="00BF0E39" w:rsidP="00205F2F">
      <w:r>
        <w:separator/>
      </w:r>
    </w:p>
  </w:footnote>
  <w:footnote w:type="continuationSeparator" w:id="0">
    <w:p w14:paraId="6DB3F196" w14:textId="77777777" w:rsidR="00BF0E39" w:rsidRDefault="00BF0E39" w:rsidP="00205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97"/>
      <w:gridCol w:w="5584"/>
    </w:tblGrid>
    <w:tr w:rsidR="00EF0189" w:rsidRPr="00EF0189" w14:paraId="356D1D71" w14:textId="77777777" w:rsidTr="00EF0189">
      <w:trPr>
        <w:trHeight w:val="1020"/>
      </w:trPr>
      <w:tc>
        <w:tcPr>
          <w:tcW w:w="3997" w:type="dxa"/>
          <w:vAlign w:val="bottom"/>
        </w:tcPr>
        <w:p w14:paraId="097F8050" w14:textId="77777777" w:rsidR="00EF0189" w:rsidRPr="00EF0189" w:rsidRDefault="00EF0189" w:rsidP="00EF0189">
          <w:pPr>
            <w:pStyle w:val="Header"/>
          </w:pPr>
        </w:p>
      </w:tc>
      <w:tc>
        <w:tcPr>
          <w:tcW w:w="5584" w:type="dxa"/>
          <w:vAlign w:val="bottom"/>
        </w:tcPr>
        <w:p w14:paraId="7B6A3B2D" w14:textId="77777777" w:rsidR="00EF0189" w:rsidRPr="00EF0189" w:rsidRDefault="00EF0189" w:rsidP="00EF0189">
          <w:pPr>
            <w:pStyle w:val="Header"/>
          </w:pPr>
        </w:p>
      </w:tc>
    </w:tr>
  </w:tbl>
  <w:p w14:paraId="360F47B3" w14:textId="77777777" w:rsidR="00EF0189" w:rsidRPr="00EF0189" w:rsidRDefault="00EF0189" w:rsidP="00EF0189">
    <w:pPr>
      <w:pStyle w:val="Header"/>
      <w:tabs>
        <w:tab w:val="clear" w:pos="95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97"/>
      <w:gridCol w:w="5584"/>
    </w:tblGrid>
    <w:tr w:rsidR="00EF0189" w:rsidRPr="00EF0189" w14:paraId="7CBA2F03" w14:textId="77777777" w:rsidTr="002C60B8">
      <w:tc>
        <w:tcPr>
          <w:tcW w:w="3997" w:type="dxa"/>
          <w:vAlign w:val="bottom"/>
        </w:tcPr>
        <w:p w14:paraId="75D692A8" w14:textId="77777777" w:rsidR="00EF0189" w:rsidRPr="00EF0189" w:rsidRDefault="00EF0189" w:rsidP="00EF0189">
          <w:pPr>
            <w:pStyle w:val="Header"/>
          </w:pPr>
          <w:bookmarkStart w:id="0" w:name="TabFax01StartA"/>
        </w:p>
      </w:tc>
      <w:tc>
        <w:tcPr>
          <w:tcW w:w="5584" w:type="dxa"/>
          <w:vAlign w:val="bottom"/>
        </w:tcPr>
        <w:p w14:paraId="43C5221B" w14:textId="77777777" w:rsidR="00EF0189" w:rsidRPr="00EF0189" w:rsidRDefault="00EF0189" w:rsidP="00EF0189">
          <w:pPr>
            <w:pStyle w:val="Header"/>
          </w:pPr>
          <w:r>
            <w:rPr>
              <w:noProof/>
              <w:lang w:val="de-CH" w:eastAsia="de-CH"/>
            </w:rPr>
            <w:drawing>
              <wp:inline distT="0" distB="0" distL="0" distR="0" wp14:anchorId="78D60E67" wp14:editId="46F380AD">
                <wp:extent cx="2340869" cy="603505"/>
                <wp:effectExtent l="0" t="0" r="254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03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DAA71B1" w14:textId="77777777" w:rsidR="00EF0189" w:rsidRPr="00EF0189" w:rsidRDefault="00EF0189" w:rsidP="00EF0189">
    <w:pPr>
      <w:pStyle w:val="Header"/>
      <w:tabs>
        <w:tab w:val="clear" w:pos="95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708"/>
    <w:multiLevelType w:val="hybridMultilevel"/>
    <w:tmpl w:val="83C82F56"/>
    <w:lvl w:ilvl="0" w:tplc="1F242B0E">
      <w:start w:val="1"/>
      <w:numFmt w:val="bullet"/>
      <w:lvlText w:val="­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16EF"/>
    <w:multiLevelType w:val="multilevel"/>
    <w:tmpl w:val="62585E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B9027CF"/>
    <w:multiLevelType w:val="multilevel"/>
    <w:tmpl w:val="EDF677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7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8579FD3-0C16-4A19-9B63-AA43AF25268D}"/>
    <w:docVar w:name="dgnword-eventsink" w:val="155952128"/>
    <w:docVar w:name="dvaFArt" w:val="NtlA4P"/>
    <w:docVar w:name="dvaFGroup" w:val="Ntl01"/>
    <w:docVar w:name="dvaFL" w:val="DE"/>
    <w:docVar w:name="dvaFootAct" w:val="1"/>
    <w:docVar w:name="dvaLogo" w:val="CO"/>
    <w:docVar w:name="dvaLogoFP" w:val="CO"/>
    <w:docVar w:name="dvaSenderArt" w:val="1"/>
    <w:docVar w:name="dvaSL" w:val="German (Switzerland)"/>
    <w:docVar w:name="dvaTrayPage1" w:val="Neutral"/>
    <w:docVar w:name="dvaTrayPage1a" w:val="Neutral"/>
    <w:docVar w:name="dvaTrayPage2" w:val="Neutral"/>
  </w:docVars>
  <w:rsids>
    <w:rsidRoot w:val="00EF0189"/>
    <w:rsid w:val="000047E0"/>
    <w:rsid w:val="00045D47"/>
    <w:rsid w:val="00063DC1"/>
    <w:rsid w:val="00082AE1"/>
    <w:rsid w:val="000B2FA0"/>
    <w:rsid w:val="000C7D83"/>
    <w:rsid w:val="000D0D7C"/>
    <w:rsid w:val="000E0601"/>
    <w:rsid w:val="000E27BA"/>
    <w:rsid w:val="000F5BEB"/>
    <w:rsid w:val="0010637B"/>
    <w:rsid w:val="001074E7"/>
    <w:rsid w:val="00112B94"/>
    <w:rsid w:val="001374EF"/>
    <w:rsid w:val="001425E6"/>
    <w:rsid w:val="0017654D"/>
    <w:rsid w:val="00185DAC"/>
    <w:rsid w:val="00195E5B"/>
    <w:rsid w:val="001A0017"/>
    <w:rsid w:val="001C0CC1"/>
    <w:rsid w:val="001C2A30"/>
    <w:rsid w:val="001C764E"/>
    <w:rsid w:val="001D7B25"/>
    <w:rsid w:val="001E0A2C"/>
    <w:rsid w:val="001F10E7"/>
    <w:rsid w:val="001F1F63"/>
    <w:rsid w:val="002031E1"/>
    <w:rsid w:val="00205395"/>
    <w:rsid w:val="00205F2F"/>
    <w:rsid w:val="00206EC9"/>
    <w:rsid w:val="002131C9"/>
    <w:rsid w:val="00256A71"/>
    <w:rsid w:val="00261265"/>
    <w:rsid w:val="002642B6"/>
    <w:rsid w:val="00274DC3"/>
    <w:rsid w:val="00296F35"/>
    <w:rsid w:val="002A0415"/>
    <w:rsid w:val="002A16C6"/>
    <w:rsid w:val="002A4526"/>
    <w:rsid w:val="002A6B7C"/>
    <w:rsid w:val="002C5A20"/>
    <w:rsid w:val="002C674C"/>
    <w:rsid w:val="002D72E7"/>
    <w:rsid w:val="002E3504"/>
    <w:rsid w:val="002E4030"/>
    <w:rsid w:val="002E4D43"/>
    <w:rsid w:val="002E5593"/>
    <w:rsid w:val="002E5B43"/>
    <w:rsid w:val="002F2BD5"/>
    <w:rsid w:val="002F3939"/>
    <w:rsid w:val="002F60CC"/>
    <w:rsid w:val="0031771F"/>
    <w:rsid w:val="0033226C"/>
    <w:rsid w:val="00335971"/>
    <w:rsid w:val="003770F7"/>
    <w:rsid w:val="003817FA"/>
    <w:rsid w:val="003B01D5"/>
    <w:rsid w:val="003C2A2B"/>
    <w:rsid w:val="003D25FD"/>
    <w:rsid w:val="003E5944"/>
    <w:rsid w:val="00401EAC"/>
    <w:rsid w:val="00414B35"/>
    <w:rsid w:val="00420DC9"/>
    <w:rsid w:val="004231EB"/>
    <w:rsid w:val="004433C5"/>
    <w:rsid w:val="004716A5"/>
    <w:rsid w:val="004938B4"/>
    <w:rsid w:val="00497CB9"/>
    <w:rsid w:val="004A30BB"/>
    <w:rsid w:val="004E3ED0"/>
    <w:rsid w:val="004F7C1E"/>
    <w:rsid w:val="00500796"/>
    <w:rsid w:val="00505B83"/>
    <w:rsid w:val="005114F4"/>
    <w:rsid w:val="00512BF1"/>
    <w:rsid w:val="00530166"/>
    <w:rsid w:val="005517B4"/>
    <w:rsid w:val="005535F6"/>
    <w:rsid w:val="00566E17"/>
    <w:rsid w:val="00576A88"/>
    <w:rsid w:val="00583F55"/>
    <w:rsid w:val="00594659"/>
    <w:rsid w:val="005A02F6"/>
    <w:rsid w:val="005A208C"/>
    <w:rsid w:val="005C4A9D"/>
    <w:rsid w:val="005D3254"/>
    <w:rsid w:val="005D514B"/>
    <w:rsid w:val="005D7957"/>
    <w:rsid w:val="00606041"/>
    <w:rsid w:val="00642F83"/>
    <w:rsid w:val="00651F67"/>
    <w:rsid w:val="006649C5"/>
    <w:rsid w:val="00664EEF"/>
    <w:rsid w:val="00666DA0"/>
    <w:rsid w:val="00667EA2"/>
    <w:rsid w:val="006732B5"/>
    <w:rsid w:val="00683C41"/>
    <w:rsid w:val="00686BC6"/>
    <w:rsid w:val="00687746"/>
    <w:rsid w:val="006A1692"/>
    <w:rsid w:val="006A3B96"/>
    <w:rsid w:val="006A6FB1"/>
    <w:rsid w:val="006B1027"/>
    <w:rsid w:val="006C18A9"/>
    <w:rsid w:val="006C1C58"/>
    <w:rsid w:val="006C1F22"/>
    <w:rsid w:val="006E73E3"/>
    <w:rsid w:val="007006CF"/>
    <w:rsid w:val="00702051"/>
    <w:rsid w:val="00734FD2"/>
    <w:rsid w:val="007426E8"/>
    <w:rsid w:val="00747EC3"/>
    <w:rsid w:val="007817BB"/>
    <w:rsid w:val="007B3A46"/>
    <w:rsid w:val="007B581A"/>
    <w:rsid w:val="007B58FD"/>
    <w:rsid w:val="007E2D49"/>
    <w:rsid w:val="007E7C4C"/>
    <w:rsid w:val="007F7323"/>
    <w:rsid w:val="00821D3C"/>
    <w:rsid w:val="008226A4"/>
    <w:rsid w:val="008232CA"/>
    <w:rsid w:val="00832A15"/>
    <w:rsid w:val="00840F43"/>
    <w:rsid w:val="00854AE0"/>
    <w:rsid w:val="008A3B05"/>
    <w:rsid w:val="008B26E4"/>
    <w:rsid w:val="008B6D8D"/>
    <w:rsid w:val="008D4DB7"/>
    <w:rsid w:val="008E3495"/>
    <w:rsid w:val="00920363"/>
    <w:rsid w:val="009414E1"/>
    <w:rsid w:val="00941873"/>
    <w:rsid w:val="0094678F"/>
    <w:rsid w:val="00963707"/>
    <w:rsid w:val="009A1996"/>
    <w:rsid w:val="009A44E7"/>
    <w:rsid w:val="009D6D52"/>
    <w:rsid w:val="009E01AF"/>
    <w:rsid w:val="009E5164"/>
    <w:rsid w:val="00A204AD"/>
    <w:rsid w:val="00A25E15"/>
    <w:rsid w:val="00A3700E"/>
    <w:rsid w:val="00A417C0"/>
    <w:rsid w:val="00A50615"/>
    <w:rsid w:val="00A54B99"/>
    <w:rsid w:val="00A73B5D"/>
    <w:rsid w:val="00A91471"/>
    <w:rsid w:val="00A94573"/>
    <w:rsid w:val="00AA4F5F"/>
    <w:rsid w:val="00AC3C75"/>
    <w:rsid w:val="00AC44CB"/>
    <w:rsid w:val="00AC4864"/>
    <w:rsid w:val="00AD6460"/>
    <w:rsid w:val="00AE02F5"/>
    <w:rsid w:val="00AF6390"/>
    <w:rsid w:val="00B0301D"/>
    <w:rsid w:val="00B037C8"/>
    <w:rsid w:val="00B120BF"/>
    <w:rsid w:val="00B1409B"/>
    <w:rsid w:val="00B15E88"/>
    <w:rsid w:val="00B26D89"/>
    <w:rsid w:val="00B32815"/>
    <w:rsid w:val="00B5309C"/>
    <w:rsid w:val="00B66510"/>
    <w:rsid w:val="00B66E1A"/>
    <w:rsid w:val="00B7253B"/>
    <w:rsid w:val="00B82F42"/>
    <w:rsid w:val="00B83E0A"/>
    <w:rsid w:val="00B8534B"/>
    <w:rsid w:val="00B91819"/>
    <w:rsid w:val="00B925D4"/>
    <w:rsid w:val="00BA49CC"/>
    <w:rsid w:val="00BB009C"/>
    <w:rsid w:val="00BB646F"/>
    <w:rsid w:val="00BC0A39"/>
    <w:rsid w:val="00BC338D"/>
    <w:rsid w:val="00BE28A1"/>
    <w:rsid w:val="00BF041D"/>
    <w:rsid w:val="00BF0E39"/>
    <w:rsid w:val="00BF4D83"/>
    <w:rsid w:val="00C02159"/>
    <w:rsid w:val="00C20BEE"/>
    <w:rsid w:val="00C318C4"/>
    <w:rsid w:val="00C40025"/>
    <w:rsid w:val="00C40D11"/>
    <w:rsid w:val="00C478D2"/>
    <w:rsid w:val="00C82FD0"/>
    <w:rsid w:val="00CA1F97"/>
    <w:rsid w:val="00CB6252"/>
    <w:rsid w:val="00CB72ED"/>
    <w:rsid w:val="00CC7B88"/>
    <w:rsid w:val="00CD11A4"/>
    <w:rsid w:val="00CD2814"/>
    <w:rsid w:val="00D05818"/>
    <w:rsid w:val="00D1768C"/>
    <w:rsid w:val="00D2647C"/>
    <w:rsid w:val="00D27BA7"/>
    <w:rsid w:val="00D61AB8"/>
    <w:rsid w:val="00D828E6"/>
    <w:rsid w:val="00D85064"/>
    <w:rsid w:val="00D93787"/>
    <w:rsid w:val="00D93B39"/>
    <w:rsid w:val="00D9482A"/>
    <w:rsid w:val="00DA3560"/>
    <w:rsid w:val="00DA5869"/>
    <w:rsid w:val="00DB1690"/>
    <w:rsid w:val="00DD0E70"/>
    <w:rsid w:val="00DD6BA0"/>
    <w:rsid w:val="00E04797"/>
    <w:rsid w:val="00E05959"/>
    <w:rsid w:val="00E109A4"/>
    <w:rsid w:val="00E138C2"/>
    <w:rsid w:val="00E232FE"/>
    <w:rsid w:val="00E56AEE"/>
    <w:rsid w:val="00E8313F"/>
    <w:rsid w:val="00E930C0"/>
    <w:rsid w:val="00E935FC"/>
    <w:rsid w:val="00E93B0A"/>
    <w:rsid w:val="00E94D30"/>
    <w:rsid w:val="00E95053"/>
    <w:rsid w:val="00E9783F"/>
    <w:rsid w:val="00EA12F8"/>
    <w:rsid w:val="00EA2A2B"/>
    <w:rsid w:val="00EA31D5"/>
    <w:rsid w:val="00EA49DE"/>
    <w:rsid w:val="00EB5719"/>
    <w:rsid w:val="00ED0039"/>
    <w:rsid w:val="00ED1D69"/>
    <w:rsid w:val="00ED7AE6"/>
    <w:rsid w:val="00EE0FA1"/>
    <w:rsid w:val="00EE69AF"/>
    <w:rsid w:val="00EF0189"/>
    <w:rsid w:val="00EF6186"/>
    <w:rsid w:val="00EF6E1A"/>
    <w:rsid w:val="00F12FAA"/>
    <w:rsid w:val="00F2395D"/>
    <w:rsid w:val="00F260BC"/>
    <w:rsid w:val="00F3119D"/>
    <w:rsid w:val="00F44E78"/>
    <w:rsid w:val="00F56025"/>
    <w:rsid w:val="00F63CE1"/>
    <w:rsid w:val="00F65920"/>
    <w:rsid w:val="00F6796A"/>
    <w:rsid w:val="00F753BD"/>
    <w:rsid w:val="00F75626"/>
    <w:rsid w:val="00F768D8"/>
    <w:rsid w:val="00F77B7B"/>
    <w:rsid w:val="00F817A1"/>
    <w:rsid w:val="00F96CB3"/>
    <w:rsid w:val="00F96D42"/>
    <w:rsid w:val="00FA269C"/>
    <w:rsid w:val="00FA67B4"/>
    <w:rsid w:val="00FB3F90"/>
    <w:rsid w:val="00FB6D0D"/>
    <w:rsid w:val="00FC01BB"/>
    <w:rsid w:val="00FC5593"/>
    <w:rsid w:val="00FC7AEE"/>
    <w:rsid w:val="00FD2B13"/>
    <w:rsid w:val="00FF144C"/>
    <w:rsid w:val="00FF4FCB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2B6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189"/>
    <w:rPr>
      <w:rFonts w:ascii="Implenia Frutiger" w:hAnsi="Implenia Frutiger"/>
      <w:sz w:val="23"/>
      <w:lang w:eastAsia="de-DE"/>
    </w:rPr>
  </w:style>
  <w:style w:type="paragraph" w:styleId="Heading1">
    <w:name w:val="heading 1"/>
    <w:basedOn w:val="Normal"/>
    <w:next w:val="Normal"/>
    <w:qFormat/>
    <w:rsid w:val="00566E17"/>
    <w:pPr>
      <w:numPr>
        <w:numId w:val="1"/>
      </w:numPr>
      <w:spacing w:after="240"/>
      <w:ind w:left="850" w:hanging="85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66E17"/>
    <w:pPr>
      <w:numPr>
        <w:ilvl w:val="1"/>
      </w:numPr>
      <w:spacing w:after="160"/>
      <w:ind w:left="850" w:hanging="850"/>
      <w:outlineLvl w:val="1"/>
    </w:pPr>
    <w:rPr>
      <w:sz w:val="23"/>
    </w:rPr>
  </w:style>
  <w:style w:type="paragraph" w:styleId="Heading3">
    <w:name w:val="heading 3"/>
    <w:basedOn w:val="Heading2"/>
    <w:next w:val="Normal"/>
    <w:qFormat/>
    <w:rsid w:val="00566E17"/>
    <w:pPr>
      <w:numPr>
        <w:ilvl w:val="2"/>
      </w:numPr>
      <w:spacing w:after="120"/>
      <w:ind w:left="850" w:hanging="850"/>
      <w:outlineLvl w:val="2"/>
    </w:pPr>
    <w:rPr>
      <w:b w:val="0"/>
    </w:rPr>
  </w:style>
  <w:style w:type="paragraph" w:styleId="Heading4">
    <w:name w:val="heading 4"/>
    <w:basedOn w:val="Heading3"/>
    <w:next w:val="Normal"/>
    <w:rsid w:val="00566E17"/>
    <w:pPr>
      <w:numPr>
        <w:ilvl w:val="3"/>
      </w:numPr>
      <w:tabs>
        <w:tab w:val="left" w:pos="1559"/>
      </w:tabs>
      <w:ind w:left="850" w:hanging="850"/>
      <w:outlineLvl w:val="3"/>
    </w:pPr>
  </w:style>
  <w:style w:type="paragraph" w:styleId="Heading5">
    <w:name w:val="heading 5"/>
    <w:basedOn w:val="Heading4"/>
    <w:next w:val="Normal"/>
    <w:rsid w:val="00566E17"/>
    <w:pPr>
      <w:numPr>
        <w:ilvl w:val="4"/>
      </w:numPr>
      <w:ind w:left="850" w:hanging="850"/>
      <w:outlineLvl w:val="4"/>
    </w:pPr>
  </w:style>
  <w:style w:type="paragraph" w:styleId="Heading6">
    <w:name w:val="heading 6"/>
    <w:basedOn w:val="Heading5"/>
    <w:next w:val="Normal"/>
    <w:rsid w:val="00566E17"/>
    <w:pPr>
      <w:numPr>
        <w:ilvl w:val="5"/>
      </w:numPr>
      <w:tabs>
        <w:tab w:val="clear" w:pos="1559"/>
        <w:tab w:val="left" w:pos="2409"/>
      </w:tabs>
      <w:ind w:left="1559" w:hanging="1559"/>
      <w:outlineLvl w:val="5"/>
    </w:pPr>
  </w:style>
  <w:style w:type="paragraph" w:styleId="Heading7">
    <w:name w:val="heading 7"/>
    <w:basedOn w:val="Heading6"/>
    <w:next w:val="Normal"/>
    <w:rsid w:val="00566E17"/>
    <w:pPr>
      <w:numPr>
        <w:ilvl w:val="6"/>
      </w:numPr>
      <w:ind w:left="1559" w:hanging="1559"/>
      <w:outlineLvl w:val="6"/>
    </w:pPr>
  </w:style>
  <w:style w:type="paragraph" w:styleId="Heading8">
    <w:name w:val="heading 8"/>
    <w:basedOn w:val="Heading7"/>
    <w:next w:val="Normal"/>
    <w:rsid w:val="00566E17"/>
    <w:pPr>
      <w:numPr>
        <w:ilvl w:val="7"/>
      </w:numPr>
      <w:ind w:left="1559" w:hanging="1559"/>
      <w:outlineLvl w:val="7"/>
    </w:pPr>
  </w:style>
  <w:style w:type="paragraph" w:styleId="Heading9">
    <w:name w:val="heading 9"/>
    <w:basedOn w:val="Heading8"/>
    <w:next w:val="Normal"/>
    <w:rsid w:val="00566E17"/>
    <w:pPr>
      <w:numPr>
        <w:ilvl w:val="8"/>
      </w:numPr>
      <w:ind w:left="1559" w:hanging="155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9581"/>
      </w:tabs>
    </w:pPr>
    <w:rPr>
      <w:sz w:val="17"/>
    </w:rPr>
  </w:style>
  <w:style w:type="paragraph" w:styleId="Footer">
    <w:name w:val="footer"/>
    <w:basedOn w:val="Normal"/>
    <w:pPr>
      <w:tabs>
        <w:tab w:val="right" w:pos="9581"/>
      </w:tabs>
    </w:pPr>
    <w:rPr>
      <w:sz w:val="17"/>
    </w:rPr>
  </w:style>
  <w:style w:type="paragraph" w:styleId="BodyText">
    <w:name w:val="Body Text"/>
    <w:basedOn w:val="Normal"/>
    <w:qFormat/>
    <w:pPr>
      <w:spacing w:before="120"/>
    </w:pPr>
  </w:style>
  <w:style w:type="paragraph" w:customStyle="1" w:styleId="StandardPro">
    <w:name w:val="StandardPro"/>
    <w:basedOn w:val="Normal"/>
    <w:rsid w:val="001074E7"/>
    <w:pPr>
      <w:tabs>
        <w:tab w:val="right" w:pos="8447"/>
        <w:tab w:val="right" w:pos="9581"/>
      </w:tabs>
      <w:ind w:right="2268"/>
    </w:pPr>
  </w:style>
  <w:style w:type="paragraph" w:styleId="TOC1">
    <w:name w:val="toc 1"/>
    <w:basedOn w:val="Normal"/>
    <w:next w:val="Normal"/>
    <w:semiHidden/>
    <w:pPr>
      <w:tabs>
        <w:tab w:val="right" w:leader="dot" w:pos="9581"/>
      </w:tabs>
      <w:spacing w:before="40"/>
      <w:ind w:left="850" w:right="567" w:hanging="850"/>
    </w:pPr>
    <w:rPr>
      <w:b/>
    </w:rPr>
  </w:style>
  <w:style w:type="paragraph" w:styleId="TOC2">
    <w:name w:val="toc 2"/>
    <w:basedOn w:val="TOC1"/>
    <w:next w:val="Normal"/>
    <w:semiHidden/>
    <w:pPr>
      <w:tabs>
        <w:tab w:val="clear" w:pos="9581"/>
      </w:tabs>
      <w:spacing w:before="0"/>
      <w:ind w:left="0" w:right="0" w:firstLine="0"/>
    </w:pPr>
    <w:rPr>
      <w:b w:val="0"/>
      <w:sz w:val="22"/>
    </w:rPr>
  </w:style>
  <w:style w:type="paragraph" w:styleId="TOC3">
    <w:name w:val="toc 3"/>
    <w:basedOn w:val="TOC2"/>
    <w:next w:val="Normal"/>
    <w:semiHidden/>
  </w:style>
  <w:style w:type="paragraph" w:styleId="TOC4">
    <w:name w:val="toc 4"/>
    <w:basedOn w:val="TOC3"/>
    <w:next w:val="Normal"/>
    <w:rsid w:val="00702051"/>
    <w:pPr>
      <w:tabs>
        <w:tab w:val="left" w:pos="1417"/>
        <w:tab w:val="right" w:leader="dot" w:pos="9581"/>
      </w:tabs>
    </w:pPr>
  </w:style>
  <w:style w:type="paragraph" w:styleId="TOC5">
    <w:name w:val="toc 5"/>
    <w:basedOn w:val="TOC4"/>
    <w:next w:val="Normal"/>
    <w:rsid w:val="00702051"/>
    <w:pPr>
      <w:tabs>
        <w:tab w:val="clear" w:pos="1417"/>
        <w:tab w:val="clear" w:pos="9581"/>
      </w:tabs>
    </w:pPr>
  </w:style>
  <w:style w:type="paragraph" w:styleId="TOC6">
    <w:name w:val="toc 6"/>
    <w:basedOn w:val="TOC5"/>
    <w:next w:val="Normal"/>
    <w:rsid w:val="00702051"/>
    <w:pPr>
      <w:tabs>
        <w:tab w:val="left" w:pos="2409"/>
        <w:tab w:val="right" w:leader="dot" w:pos="9581"/>
      </w:tabs>
      <w:ind w:left="1559" w:hanging="1559"/>
    </w:pPr>
  </w:style>
  <w:style w:type="paragraph" w:styleId="TOC7">
    <w:name w:val="toc 7"/>
    <w:basedOn w:val="TOC6"/>
    <w:next w:val="Normal"/>
    <w:rsid w:val="00702051"/>
    <w:pPr>
      <w:tabs>
        <w:tab w:val="clear" w:pos="2409"/>
        <w:tab w:val="clear" w:pos="9581"/>
      </w:tabs>
      <w:ind w:left="0" w:firstLine="0"/>
    </w:pPr>
  </w:style>
  <w:style w:type="paragraph" w:styleId="TOC8">
    <w:name w:val="toc 8"/>
    <w:basedOn w:val="TOC3"/>
    <w:next w:val="Normal"/>
    <w:rsid w:val="00702051"/>
  </w:style>
  <w:style w:type="paragraph" w:styleId="TOC9">
    <w:name w:val="toc 9"/>
    <w:basedOn w:val="TOC3"/>
    <w:next w:val="Normal"/>
    <w:rsid w:val="00702051"/>
  </w:style>
  <w:style w:type="paragraph" w:styleId="BalloonText">
    <w:name w:val="Balloon Text"/>
    <w:basedOn w:val="Normal"/>
    <w:link w:val="BalloonTextChar"/>
    <w:rsid w:val="00EF0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0189"/>
    <w:rPr>
      <w:rFonts w:ascii="Tahoma" w:hAnsi="Tahoma" w:cs="Tahoma"/>
      <w:sz w:val="16"/>
      <w:szCs w:val="16"/>
      <w:lang w:eastAsia="de-DE"/>
    </w:rPr>
  </w:style>
  <w:style w:type="table" w:styleId="TableGrid">
    <w:name w:val="Table Grid"/>
    <w:basedOn w:val="TableNormal"/>
    <w:rsid w:val="00EF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D0D"/>
    <w:rPr>
      <w:color w:val="808080"/>
    </w:rPr>
  </w:style>
  <w:style w:type="character" w:styleId="Hyperlink">
    <w:name w:val="Hyperlink"/>
    <w:basedOn w:val="DefaultParagraphFont"/>
    <w:rsid w:val="00AD646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109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09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09A4"/>
    <w:rPr>
      <w:rFonts w:ascii="Implenia Frutiger" w:hAnsi="Implenia Frutiger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E10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09A4"/>
    <w:rPr>
      <w:rFonts w:ascii="Implenia Frutiger" w:hAnsi="Implenia Frutiger"/>
      <w:b/>
      <w:bCs/>
      <w:lang w:eastAsia="de-DE"/>
    </w:rPr>
  </w:style>
  <w:style w:type="paragraph" w:styleId="ListParagraph">
    <w:name w:val="List Paragraph"/>
    <w:basedOn w:val="Normal"/>
    <w:uiPriority w:val="34"/>
    <w:rsid w:val="000B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lenia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tenschutz@implenia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enschutz@implenia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2018-11-05T10:44:00Z</dcterms:created>
  <dcterms:modified xsi:type="dcterms:W3CDTF">2021-04-23T09:27:00Z</dcterms:modified>
  <cp:contentStatus/>
</cp:coreProperties>
</file>